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56414" w14:textId="45366EE4" w:rsidR="003602DA" w:rsidRPr="008A2321" w:rsidRDefault="000C3518" w:rsidP="000C3518">
      <w:pPr>
        <w:pStyle w:val="Kehatek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LISA 2 – CV VORM</w:t>
      </w:r>
    </w:p>
    <w:p w14:paraId="1D856415" w14:textId="77777777" w:rsidR="003602DA" w:rsidRDefault="003602DA" w:rsidP="008A2321">
      <w:pPr>
        <w:ind w:left="567" w:hanging="567"/>
        <w:jc w:val="both"/>
        <w:rPr>
          <w:rFonts w:ascii="Tahoma" w:hAnsi="Tahoma" w:cs="Tahoma"/>
          <w:b/>
          <w:bCs/>
          <w:sz w:val="20"/>
          <w:lang w:val="et-EE"/>
        </w:rPr>
      </w:pPr>
    </w:p>
    <w:p w14:paraId="58D6265D" w14:textId="77777777" w:rsidR="008A2321" w:rsidRPr="008A2321" w:rsidRDefault="008A2321" w:rsidP="008A2321">
      <w:pPr>
        <w:ind w:left="567" w:hanging="567"/>
        <w:jc w:val="both"/>
        <w:rPr>
          <w:rFonts w:ascii="Tahoma" w:hAnsi="Tahoma" w:cs="Tahoma"/>
          <w:b/>
          <w:bCs/>
          <w:sz w:val="20"/>
          <w:lang w:val="et-EE"/>
        </w:rPr>
      </w:pPr>
    </w:p>
    <w:p w14:paraId="1D856416" w14:textId="77777777" w:rsidR="002D7264" w:rsidRPr="008A2321" w:rsidRDefault="002D7264" w:rsidP="008A2321">
      <w:pPr>
        <w:pStyle w:val="Loendilik"/>
        <w:numPr>
          <w:ilvl w:val="0"/>
          <w:numId w:val="1"/>
        </w:numPr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Eesnimi:</w:t>
      </w:r>
    </w:p>
    <w:p w14:paraId="1D856417" w14:textId="77777777" w:rsidR="003602DA" w:rsidRPr="008A2321" w:rsidRDefault="003602DA" w:rsidP="008A2321">
      <w:pPr>
        <w:pStyle w:val="Loendilik"/>
        <w:numPr>
          <w:ilvl w:val="0"/>
          <w:numId w:val="1"/>
        </w:numPr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Perekonnanimi:</w:t>
      </w:r>
    </w:p>
    <w:p w14:paraId="1D856418" w14:textId="77777777" w:rsidR="003602DA" w:rsidRPr="008A2321" w:rsidRDefault="003602DA" w:rsidP="008A2321">
      <w:pPr>
        <w:pStyle w:val="Loendilik"/>
        <w:numPr>
          <w:ilvl w:val="0"/>
          <w:numId w:val="1"/>
        </w:numPr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Sünniaeg:</w:t>
      </w:r>
    </w:p>
    <w:p w14:paraId="1D856419" w14:textId="4FD4EF68" w:rsidR="003602DA" w:rsidRPr="008A2321" w:rsidRDefault="003602DA" w:rsidP="008A2321">
      <w:pPr>
        <w:pStyle w:val="Loendilik"/>
        <w:numPr>
          <w:ilvl w:val="0"/>
          <w:numId w:val="1"/>
        </w:numPr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Positsioon hankelepingu täitmisel:</w:t>
      </w:r>
      <w:r w:rsidR="00582140">
        <w:rPr>
          <w:rFonts w:ascii="Tahoma" w:hAnsi="Tahoma" w:cs="Tahoma"/>
          <w:sz w:val="20"/>
          <w:lang w:val="et-EE"/>
        </w:rPr>
        <w:t xml:space="preserve"> </w:t>
      </w:r>
      <w:r w:rsidR="00582140" w:rsidRPr="00582140">
        <w:rPr>
          <w:rFonts w:ascii="Tahoma" w:hAnsi="Tahoma" w:cs="Tahoma"/>
          <w:i/>
          <w:iCs/>
          <w:sz w:val="20"/>
          <w:lang w:val="et-EE"/>
        </w:rPr>
        <w:t>konsultant/arendaja/analüütik-</w:t>
      </w:r>
      <w:proofErr w:type="spellStart"/>
      <w:r w:rsidR="00582140" w:rsidRPr="00582140">
        <w:rPr>
          <w:rFonts w:ascii="Tahoma" w:hAnsi="Tahoma" w:cs="Tahoma"/>
          <w:i/>
          <w:iCs/>
          <w:sz w:val="20"/>
          <w:lang w:val="et-EE"/>
        </w:rPr>
        <w:t>testija</w:t>
      </w:r>
      <w:proofErr w:type="spellEnd"/>
    </w:p>
    <w:p w14:paraId="1D85641A" w14:textId="34677AE9" w:rsidR="003602DA" w:rsidRPr="008A2321" w:rsidRDefault="00470A23" w:rsidP="008A2321">
      <w:pPr>
        <w:pStyle w:val="Loendilik"/>
        <w:numPr>
          <w:ilvl w:val="0"/>
          <w:numId w:val="1"/>
        </w:numPr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Tööks vajalik k</w:t>
      </w:r>
      <w:r w:rsidR="003602DA" w:rsidRPr="008A2321">
        <w:rPr>
          <w:rFonts w:ascii="Tahoma" w:hAnsi="Tahoma" w:cs="Tahoma"/>
          <w:sz w:val="20"/>
          <w:lang w:val="et-EE"/>
        </w:rPr>
        <w:t xml:space="preserve">eelteoskus </w:t>
      </w:r>
      <w:r w:rsidRPr="008A2321">
        <w:rPr>
          <w:rFonts w:ascii="Tahoma" w:hAnsi="Tahoma" w:cs="Tahoma"/>
          <w:sz w:val="20"/>
          <w:lang w:val="et-EE"/>
        </w:rPr>
        <w:t>ja selle tase</w:t>
      </w:r>
      <w:r w:rsidR="003602DA" w:rsidRPr="008A2321">
        <w:rPr>
          <w:rFonts w:ascii="Tahoma" w:hAnsi="Tahoma" w:cs="Tahoma"/>
          <w:sz w:val="20"/>
          <w:lang w:val="et-EE"/>
        </w:rPr>
        <w:t>:</w:t>
      </w:r>
    </w:p>
    <w:tbl>
      <w:tblPr>
        <w:tblW w:w="9498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977"/>
        <w:gridCol w:w="3402"/>
      </w:tblGrid>
      <w:tr w:rsidR="003602DA" w:rsidRPr="008A2321" w14:paraId="1D85641E" w14:textId="77777777" w:rsidTr="00591DA9">
        <w:trPr>
          <w:cantSplit/>
          <w:trHeight w:val="24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5641B" w14:textId="77777777" w:rsidR="003602DA" w:rsidRPr="00591DA9" w:rsidRDefault="003602DA" w:rsidP="00A87B44">
            <w:pPr>
              <w:snapToGrid w:val="0"/>
              <w:jc w:val="both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 xml:space="preserve">Keel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5641C" w14:textId="77777777" w:rsidR="003602DA" w:rsidRPr="00591DA9" w:rsidRDefault="003602DA" w:rsidP="00A87B44">
            <w:pPr>
              <w:snapToGrid w:val="0"/>
              <w:jc w:val="both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Rääkimine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1D" w14:textId="77777777" w:rsidR="003602DA" w:rsidRPr="00591DA9" w:rsidRDefault="003602DA" w:rsidP="00A87B44">
            <w:pPr>
              <w:snapToGrid w:val="0"/>
              <w:jc w:val="both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Kirjutamine</w:t>
            </w:r>
          </w:p>
        </w:tc>
      </w:tr>
      <w:tr w:rsidR="003602DA" w:rsidRPr="008A2321" w14:paraId="1D856422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1F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0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  <w:r w:rsidRPr="008A2321">
              <w:rPr>
                <w:rFonts w:ascii="Tahoma" w:hAnsi="Tahoma" w:cs="Tahoma"/>
                <w:i/>
                <w:sz w:val="20"/>
                <w:lang w:val="et-EE"/>
              </w:rPr>
              <w:t xml:space="preserve">Emakeel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1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  <w:r w:rsidRPr="008A2321">
              <w:rPr>
                <w:rFonts w:ascii="Tahoma" w:hAnsi="Tahoma" w:cs="Tahoma"/>
                <w:i/>
                <w:sz w:val="20"/>
                <w:lang w:val="et-EE"/>
              </w:rPr>
              <w:t>Emakeel</w:t>
            </w:r>
          </w:p>
        </w:tc>
      </w:tr>
      <w:tr w:rsidR="003602DA" w:rsidRPr="008A2321" w14:paraId="1D856426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3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4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5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  <w:tr w:rsidR="003602DA" w:rsidRPr="008A2321" w14:paraId="1D85642A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7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8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9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  <w:tr w:rsidR="003602DA" w:rsidRPr="008A2321" w14:paraId="1D85642E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B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C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D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  <w:tr w:rsidR="003602DA" w:rsidRPr="008A2321" w14:paraId="1D856432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F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0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1" w14:textId="77777777" w:rsidR="003602DA" w:rsidRPr="008A2321" w:rsidRDefault="003602DA" w:rsidP="00A87B44">
            <w:pPr>
              <w:snapToGrid w:val="0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</w:tbl>
    <w:p w14:paraId="1D856433" w14:textId="77777777" w:rsidR="003602DA" w:rsidRPr="008A2321" w:rsidRDefault="003602DA" w:rsidP="003602DA">
      <w:pPr>
        <w:jc w:val="both"/>
        <w:rPr>
          <w:rFonts w:ascii="Tahoma" w:hAnsi="Tahoma" w:cs="Tahoma"/>
          <w:sz w:val="20"/>
          <w:lang w:val="et-EE"/>
        </w:rPr>
      </w:pPr>
    </w:p>
    <w:p w14:paraId="1D856434" w14:textId="0B5EA65C" w:rsidR="00126C64" w:rsidRPr="008A2321" w:rsidRDefault="00126C64" w:rsidP="00BF1E7C">
      <w:pPr>
        <w:numPr>
          <w:ilvl w:val="0"/>
          <w:numId w:val="1"/>
        </w:numPr>
        <w:tabs>
          <w:tab w:val="left" w:pos="1080"/>
        </w:tabs>
        <w:suppressAutoHyphens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Microsoft Dynamics AX-i arendamise sertifikaadid</w:t>
      </w:r>
      <w:r w:rsidR="00157AA6">
        <w:rPr>
          <w:rFonts w:ascii="Tahoma" w:hAnsi="Tahoma" w:cs="Tahoma"/>
          <w:sz w:val="20"/>
          <w:lang w:val="et-EE"/>
        </w:rPr>
        <w:t>:</w:t>
      </w:r>
    </w:p>
    <w:tbl>
      <w:tblPr>
        <w:tblW w:w="9441" w:type="dxa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2"/>
        <w:gridCol w:w="6379"/>
      </w:tblGrid>
      <w:tr w:rsidR="00126C64" w:rsidRPr="008A2321" w14:paraId="1D856437" w14:textId="77777777" w:rsidTr="00591DA9">
        <w:trPr>
          <w:cantSplit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856435" w14:textId="77777777" w:rsidR="00126C64" w:rsidRPr="00591DA9" w:rsidRDefault="00F15F4F" w:rsidP="00591DA9">
            <w:pPr>
              <w:snapToGrid w:val="0"/>
              <w:jc w:val="center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Sertifikaat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56436" w14:textId="478EC62F" w:rsidR="00126C64" w:rsidRPr="00591DA9" w:rsidRDefault="00F15F4F" w:rsidP="00591DA9">
            <w:pPr>
              <w:snapToGrid w:val="0"/>
              <w:jc w:val="center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Kehtivusperiood</w:t>
            </w:r>
          </w:p>
        </w:tc>
      </w:tr>
      <w:tr w:rsidR="00126C64" w:rsidRPr="008A2321" w14:paraId="1D85643A" w14:textId="77777777" w:rsidTr="00BF1E7C">
        <w:trPr>
          <w:cantSplit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8" w14:textId="77777777" w:rsidR="00126C64" w:rsidRPr="008A2321" w:rsidRDefault="00126C64" w:rsidP="00486E31">
            <w:pPr>
              <w:snapToGrid w:val="0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9" w14:textId="77777777" w:rsidR="00126C64" w:rsidRPr="008A2321" w:rsidRDefault="00126C64" w:rsidP="00486E31">
            <w:pPr>
              <w:snapToGrid w:val="0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126C64" w:rsidRPr="008A2321" w14:paraId="1D85643D" w14:textId="77777777" w:rsidTr="00BF1E7C">
        <w:trPr>
          <w:cantSplit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B" w14:textId="77777777" w:rsidR="00126C64" w:rsidRPr="008A2321" w:rsidRDefault="00126C64" w:rsidP="00486E31">
            <w:pPr>
              <w:snapToGrid w:val="0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C" w14:textId="77777777" w:rsidR="00126C64" w:rsidRPr="008A2321" w:rsidRDefault="00126C64" w:rsidP="00486E31">
            <w:pPr>
              <w:snapToGrid w:val="0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126C64" w:rsidRPr="008A2321" w14:paraId="1D856440" w14:textId="77777777" w:rsidTr="00BF1E7C">
        <w:trPr>
          <w:cantSplit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E" w14:textId="77777777" w:rsidR="00126C64" w:rsidRPr="008A2321" w:rsidRDefault="00126C64" w:rsidP="00486E31">
            <w:pPr>
              <w:snapToGrid w:val="0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F" w14:textId="77777777" w:rsidR="00126C64" w:rsidRPr="008A2321" w:rsidRDefault="00126C64" w:rsidP="00486E31">
            <w:pPr>
              <w:snapToGrid w:val="0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126C64" w:rsidRPr="008A2321" w14:paraId="1D856443" w14:textId="77777777" w:rsidTr="00BF1E7C">
        <w:trPr>
          <w:cantSplit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14:paraId="1D856441" w14:textId="77777777" w:rsidR="00126C64" w:rsidRPr="008A2321" w:rsidRDefault="00126C64" w:rsidP="00486E31">
            <w:pPr>
              <w:snapToGrid w:val="0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42" w14:textId="77777777" w:rsidR="00126C64" w:rsidRPr="008A2321" w:rsidRDefault="00126C64" w:rsidP="00486E31">
            <w:pPr>
              <w:snapToGrid w:val="0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</w:tbl>
    <w:p w14:paraId="1D856444" w14:textId="77777777" w:rsidR="003602DA" w:rsidRPr="008A2321" w:rsidRDefault="003602DA" w:rsidP="003602DA">
      <w:pPr>
        <w:jc w:val="both"/>
        <w:rPr>
          <w:rFonts w:ascii="Tahoma" w:hAnsi="Tahoma" w:cs="Tahoma"/>
          <w:sz w:val="20"/>
          <w:lang w:val="et-EE"/>
        </w:rPr>
      </w:pPr>
    </w:p>
    <w:p w14:paraId="1D856445" w14:textId="4DCC6095" w:rsidR="003602DA" w:rsidRPr="008A2321" w:rsidRDefault="003602DA" w:rsidP="00BF1E7C">
      <w:pPr>
        <w:numPr>
          <w:ilvl w:val="0"/>
          <w:numId w:val="1"/>
        </w:numPr>
        <w:tabs>
          <w:tab w:val="left" w:pos="1080"/>
        </w:tabs>
        <w:suppressAutoHyphens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Töökogemus</w:t>
      </w:r>
      <w:r w:rsidR="00126C64" w:rsidRPr="008A2321">
        <w:rPr>
          <w:rFonts w:ascii="Tahoma" w:hAnsi="Tahoma" w:cs="Tahoma"/>
          <w:sz w:val="20"/>
          <w:lang w:val="et-EE"/>
        </w:rPr>
        <w:t xml:space="preserve"> Microsoft Dynamics AX arendamisel konsultandi</w:t>
      </w:r>
      <w:r w:rsidR="00157AA6">
        <w:rPr>
          <w:rFonts w:ascii="Tahoma" w:hAnsi="Tahoma" w:cs="Tahoma"/>
          <w:sz w:val="20"/>
          <w:lang w:val="et-EE"/>
        </w:rPr>
        <w:t>/</w:t>
      </w:r>
      <w:r w:rsidR="00126C64" w:rsidRPr="008A2321">
        <w:rPr>
          <w:rFonts w:ascii="Tahoma" w:hAnsi="Tahoma" w:cs="Tahoma"/>
          <w:sz w:val="20"/>
          <w:lang w:val="et-EE"/>
        </w:rPr>
        <w:t>arendaja</w:t>
      </w:r>
      <w:r w:rsidR="00DF3E31">
        <w:rPr>
          <w:rFonts w:ascii="Tahoma" w:hAnsi="Tahoma" w:cs="Tahoma"/>
          <w:sz w:val="20"/>
          <w:lang w:val="et-EE"/>
        </w:rPr>
        <w:t>/</w:t>
      </w:r>
      <w:r w:rsidR="00126C64" w:rsidRPr="008A2321">
        <w:rPr>
          <w:rFonts w:ascii="Tahoma" w:hAnsi="Tahoma" w:cs="Tahoma"/>
          <w:sz w:val="20"/>
          <w:lang w:val="et-EE"/>
        </w:rPr>
        <w:t>analüütik</w:t>
      </w:r>
      <w:r w:rsidR="00DF3E31">
        <w:rPr>
          <w:rFonts w:ascii="Tahoma" w:hAnsi="Tahoma" w:cs="Tahoma"/>
          <w:sz w:val="20"/>
          <w:lang w:val="et-EE"/>
        </w:rPr>
        <w:t>-</w:t>
      </w:r>
      <w:proofErr w:type="spellStart"/>
      <w:r w:rsidR="00126C64" w:rsidRPr="008A2321">
        <w:rPr>
          <w:rFonts w:ascii="Tahoma" w:hAnsi="Tahoma" w:cs="Tahoma"/>
          <w:sz w:val="20"/>
          <w:lang w:val="et-EE"/>
        </w:rPr>
        <w:t>testija</w:t>
      </w:r>
      <w:proofErr w:type="spellEnd"/>
      <w:r w:rsidR="00126C64" w:rsidRPr="008A2321">
        <w:rPr>
          <w:rFonts w:ascii="Tahoma" w:hAnsi="Tahoma" w:cs="Tahoma"/>
          <w:sz w:val="20"/>
          <w:lang w:val="et-EE"/>
        </w:rPr>
        <w:t xml:space="preserve"> rollis</w:t>
      </w:r>
      <w:r w:rsidRPr="008A2321">
        <w:rPr>
          <w:rFonts w:ascii="Tahoma" w:hAnsi="Tahoma" w:cs="Tahoma"/>
          <w:sz w:val="20"/>
          <w:lang w:val="et-EE"/>
        </w:rPr>
        <w:t>:</w:t>
      </w:r>
    </w:p>
    <w:tbl>
      <w:tblPr>
        <w:tblStyle w:val="Kontuurtabel"/>
        <w:tblW w:w="9464" w:type="dxa"/>
        <w:tblLayout w:type="fixed"/>
        <w:tblLook w:val="04A0" w:firstRow="1" w:lastRow="0" w:firstColumn="1" w:lastColumn="0" w:noHBand="0" w:noVBand="1"/>
      </w:tblPr>
      <w:tblGrid>
        <w:gridCol w:w="2376"/>
        <w:gridCol w:w="1992"/>
        <w:gridCol w:w="1619"/>
        <w:gridCol w:w="3477"/>
      </w:tblGrid>
      <w:tr w:rsidR="00F15F4F" w:rsidRPr="008A2321" w14:paraId="1D85644A" w14:textId="77777777" w:rsidTr="00591DA9">
        <w:tc>
          <w:tcPr>
            <w:tcW w:w="2376" w:type="dxa"/>
            <w:vAlign w:val="center"/>
          </w:tcPr>
          <w:p w14:paraId="1D856446" w14:textId="6B03C79B" w:rsidR="00F15F4F" w:rsidRPr="00591DA9" w:rsidRDefault="00591DA9" w:rsidP="00591DA9">
            <w:pPr>
              <w:tabs>
                <w:tab w:val="left" w:pos="1080"/>
              </w:tabs>
              <w:suppressAutoHyphens/>
              <w:jc w:val="center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Periood</w:t>
            </w:r>
          </w:p>
        </w:tc>
        <w:tc>
          <w:tcPr>
            <w:tcW w:w="1992" w:type="dxa"/>
            <w:vAlign w:val="center"/>
          </w:tcPr>
          <w:p w14:paraId="1D856447" w14:textId="77777777" w:rsidR="00F15F4F" w:rsidRPr="008A2321" w:rsidRDefault="00F15F4F" w:rsidP="00591DA9">
            <w:pPr>
              <w:tabs>
                <w:tab w:val="left" w:pos="1080"/>
              </w:tabs>
              <w:suppressAutoHyphens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Tööandja</w:t>
            </w:r>
          </w:p>
        </w:tc>
        <w:tc>
          <w:tcPr>
            <w:tcW w:w="1619" w:type="dxa"/>
            <w:vAlign w:val="center"/>
          </w:tcPr>
          <w:p w14:paraId="1D856448" w14:textId="77777777" w:rsidR="00F15F4F" w:rsidRPr="008A2321" w:rsidRDefault="00F15F4F" w:rsidP="00591DA9">
            <w:pPr>
              <w:tabs>
                <w:tab w:val="left" w:pos="1080"/>
              </w:tabs>
              <w:suppressAutoHyphens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Amet</w:t>
            </w:r>
          </w:p>
        </w:tc>
        <w:tc>
          <w:tcPr>
            <w:tcW w:w="3477" w:type="dxa"/>
            <w:vAlign w:val="center"/>
          </w:tcPr>
          <w:p w14:paraId="1D856449" w14:textId="77777777" w:rsidR="00F15F4F" w:rsidRPr="008A2321" w:rsidRDefault="00F15F4F" w:rsidP="00591DA9">
            <w:pPr>
              <w:tabs>
                <w:tab w:val="left" w:pos="1080"/>
              </w:tabs>
              <w:suppressAutoHyphens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Tööülesannete kirjeldus</w:t>
            </w:r>
          </w:p>
        </w:tc>
      </w:tr>
      <w:tr w:rsidR="00F15F4F" w:rsidRPr="008A2321" w14:paraId="1D85644F" w14:textId="77777777" w:rsidTr="00591DA9">
        <w:tc>
          <w:tcPr>
            <w:tcW w:w="2376" w:type="dxa"/>
          </w:tcPr>
          <w:p w14:paraId="1D85644B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992" w:type="dxa"/>
          </w:tcPr>
          <w:p w14:paraId="1D85644C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1D85644D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1D85644E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F15F4F" w:rsidRPr="008A2321" w14:paraId="1D856454" w14:textId="77777777" w:rsidTr="00591DA9">
        <w:tc>
          <w:tcPr>
            <w:tcW w:w="2376" w:type="dxa"/>
          </w:tcPr>
          <w:p w14:paraId="1D856450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992" w:type="dxa"/>
          </w:tcPr>
          <w:p w14:paraId="1D856451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1D856452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1D856453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F15F4F" w:rsidRPr="008A2321" w14:paraId="1D856459" w14:textId="77777777" w:rsidTr="00591DA9">
        <w:tc>
          <w:tcPr>
            <w:tcW w:w="2376" w:type="dxa"/>
          </w:tcPr>
          <w:p w14:paraId="1D856455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992" w:type="dxa"/>
          </w:tcPr>
          <w:p w14:paraId="1D856456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1D856457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1D856458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F15F4F" w:rsidRPr="008A2321" w14:paraId="1D85645E" w14:textId="77777777" w:rsidTr="00591DA9">
        <w:tc>
          <w:tcPr>
            <w:tcW w:w="2376" w:type="dxa"/>
          </w:tcPr>
          <w:p w14:paraId="1D85645A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992" w:type="dxa"/>
          </w:tcPr>
          <w:p w14:paraId="1D85645B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1D85645C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1D85645D" w14:textId="77777777" w:rsidR="00F15F4F" w:rsidRPr="008A2321" w:rsidRDefault="00F15F4F" w:rsidP="00F15F4F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</w:tbl>
    <w:p w14:paraId="1D856460" w14:textId="77777777" w:rsidR="003602DA" w:rsidRPr="008A2321" w:rsidRDefault="003602DA" w:rsidP="003602DA">
      <w:pPr>
        <w:jc w:val="both"/>
        <w:rPr>
          <w:rFonts w:ascii="Tahoma" w:hAnsi="Tahoma" w:cs="Tahoma"/>
          <w:sz w:val="20"/>
          <w:lang w:val="et-EE"/>
        </w:rPr>
      </w:pPr>
    </w:p>
    <w:p w14:paraId="1D856461" w14:textId="4C557027" w:rsidR="003602DA" w:rsidRPr="00591DA9" w:rsidRDefault="00126C64" w:rsidP="00591DA9">
      <w:pPr>
        <w:numPr>
          <w:ilvl w:val="0"/>
          <w:numId w:val="1"/>
        </w:numPr>
        <w:tabs>
          <w:tab w:val="left" w:pos="1080"/>
        </w:tabs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Varasem erialane kogemus metsamajanduslike Microsoft Dynamics AX lisandmoodulite programmeerimise meeskonnas osalemisel</w:t>
      </w:r>
      <w:r w:rsidR="00591DA9">
        <w:rPr>
          <w:rFonts w:ascii="Tahoma" w:hAnsi="Tahoma" w:cs="Tahoma"/>
          <w:sz w:val="20"/>
          <w:lang w:val="et-EE"/>
        </w:rPr>
        <w:t xml:space="preserve"> </w:t>
      </w:r>
      <w:r w:rsidR="00591DA9" w:rsidRPr="008A2321">
        <w:rPr>
          <w:rFonts w:ascii="Tahoma" w:hAnsi="Tahoma" w:cs="Tahoma"/>
          <w:sz w:val="20"/>
          <w:lang w:val="et-EE"/>
        </w:rPr>
        <w:t>konsultandi</w:t>
      </w:r>
      <w:r w:rsidR="00591DA9">
        <w:rPr>
          <w:rFonts w:ascii="Tahoma" w:hAnsi="Tahoma" w:cs="Tahoma"/>
          <w:sz w:val="20"/>
          <w:lang w:val="et-EE"/>
        </w:rPr>
        <w:t>/</w:t>
      </w:r>
      <w:r w:rsidR="00591DA9" w:rsidRPr="008A2321">
        <w:rPr>
          <w:rFonts w:ascii="Tahoma" w:hAnsi="Tahoma" w:cs="Tahoma"/>
          <w:sz w:val="20"/>
          <w:lang w:val="et-EE"/>
        </w:rPr>
        <w:t>arendaja</w:t>
      </w:r>
      <w:r w:rsidR="00591DA9">
        <w:rPr>
          <w:rFonts w:ascii="Tahoma" w:hAnsi="Tahoma" w:cs="Tahoma"/>
          <w:sz w:val="20"/>
          <w:lang w:val="et-EE"/>
        </w:rPr>
        <w:t>/</w:t>
      </w:r>
      <w:r w:rsidR="00591DA9" w:rsidRPr="008A2321">
        <w:rPr>
          <w:rFonts w:ascii="Tahoma" w:hAnsi="Tahoma" w:cs="Tahoma"/>
          <w:sz w:val="20"/>
          <w:lang w:val="et-EE"/>
        </w:rPr>
        <w:t>analüütik</w:t>
      </w:r>
      <w:r w:rsidR="00591DA9">
        <w:rPr>
          <w:rFonts w:ascii="Tahoma" w:hAnsi="Tahoma" w:cs="Tahoma"/>
          <w:sz w:val="20"/>
          <w:lang w:val="et-EE"/>
        </w:rPr>
        <w:t>-</w:t>
      </w:r>
      <w:proofErr w:type="spellStart"/>
      <w:r w:rsidR="00591DA9" w:rsidRPr="008A2321">
        <w:rPr>
          <w:rFonts w:ascii="Tahoma" w:hAnsi="Tahoma" w:cs="Tahoma"/>
          <w:sz w:val="20"/>
          <w:lang w:val="et-EE"/>
        </w:rPr>
        <w:t>testija</w:t>
      </w:r>
      <w:proofErr w:type="spellEnd"/>
      <w:r w:rsidR="00591DA9" w:rsidRPr="008A2321">
        <w:rPr>
          <w:rFonts w:ascii="Tahoma" w:hAnsi="Tahoma" w:cs="Tahoma"/>
          <w:sz w:val="20"/>
          <w:lang w:val="et-EE"/>
        </w:rPr>
        <w:t xml:space="preserve"> rollis</w:t>
      </w:r>
      <w:r w:rsidR="003602DA" w:rsidRPr="00591DA9">
        <w:rPr>
          <w:rFonts w:ascii="Tahoma" w:hAnsi="Tahoma" w:cs="Tahoma"/>
          <w:sz w:val="20"/>
          <w:lang w:val="et-EE"/>
        </w:rPr>
        <w:t>:</w:t>
      </w:r>
    </w:p>
    <w:tbl>
      <w:tblPr>
        <w:tblStyle w:val="Kontuurtabel"/>
        <w:tblW w:w="9464" w:type="dxa"/>
        <w:tblLook w:val="04A0" w:firstRow="1" w:lastRow="0" w:firstColumn="1" w:lastColumn="0" w:noHBand="0" w:noVBand="1"/>
      </w:tblPr>
      <w:tblGrid>
        <w:gridCol w:w="1809"/>
        <w:gridCol w:w="1701"/>
        <w:gridCol w:w="1560"/>
        <w:gridCol w:w="1701"/>
        <w:gridCol w:w="2693"/>
      </w:tblGrid>
      <w:tr w:rsidR="00F15F4F" w:rsidRPr="008A2321" w14:paraId="1D856467" w14:textId="77777777" w:rsidTr="00591DA9">
        <w:tc>
          <w:tcPr>
            <w:tcW w:w="1809" w:type="dxa"/>
            <w:vAlign w:val="center"/>
          </w:tcPr>
          <w:p w14:paraId="1D856462" w14:textId="54AA7D89" w:rsidR="00F15F4F" w:rsidRPr="00591DA9" w:rsidRDefault="00591DA9" w:rsidP="00591DA9">
            <w:pPr>
              <w:jc w:val="center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Periood</w:t>
            </w:r>
          </w:p>
        </w:tc>
        <w:tc>
          <w:tcPr>
            <w:tcW w:w="1701" w:type="dxa"/>
            <w:vAlign w:val="center"/>
          </w:tcPr>
          <w:p w14:paraId="1D856463" w14:textId="77777777" w:rsidR="00F15F4F" w:rsidRPr="008A2321" w:rsidRDefault="00F15F4F" w:rsidP="00591DA9">
            <w:pPr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Tellija</w:t>
            </w:r>
          </w:p>
        </w:tc>
        <w:tc>
          <w:tcPr>
            <w:tcW w:w="1560" w:type="dxa"/>
            <w:vAlign w:val="center"/>
          </w:tcPr>
          <w:p w14:paraId="1D856464" w14:textId="77777777" w:rsidR="00F15F4F" w:rsidRPr="008A2321" w:rsidRDefault="00F15F4F" w:rsidP="00591DA9">
            <w:pPr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Tööandja</w:t>
            </w:r>
          </w:p>
        </w:tc>
        <w:tc>
          <w:tcPr>
            <w:tcW w:w="1701" w:type="dxa"/>
            <w:vAlign w:val="center"/>
          </w:tcPr>
          <w:p w14:paraId="1D856465" w14:textId="77777777" w:rsidR="00F15F4F" w:rsidRPr="008A2321" w:rsidRDefault="00F15F4F" w:rsidP="00591DA9">
            <w:pPr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Positsioon meeskonnas</w:t>
            </w:r>
          </w:p>
        </w:tc>
        <w:tc>
          <w:tcPr>
            <w:tcW w:w="2693" w:type="dxa"/>
            <w:vAlign w:val="center"/>
          </w:tcPr>
          <w:p w14:paraId="1D856466" w14:textId="77777777" w:rsidR="00F15F4F" w:rsidRPr="008A2321" w:rsidRDefault="00F15F4F" w:rsidP="00591DA9">
            <w:pPr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Metsamajandusliku Microsoft Dynamics AX lisandmooduli lühikirjeldus</w:t>
            </w:r>
          </w:p>
        </w:tc>
      </w:tr>
      <w:tr w:rsidR="00F15F4F" w:rsidRPr="008A2321" w14:paraId="1D85646D" w14:textId="77777777" w:rsidTr="00591DA9">
        <w:tc>
          <w:tcPr>
            <w:tcW w:w="1809" w:type="dxa"/>
          </w:tcPr>
          <w:p w14:paraId="1D856468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701" w:type="dxa"/>
          </w:tcPr>
          <w:p w14:paraId="1D856469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560" w:type="dxa"/>
          </w:tcPr>
          <w:p w14:paraId="1D85646A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701" w:type="dxa"/>
          </w:tcPr>
          <w:p w14:paraId="1D85646B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2693" w:type="dxa"/>
          </w:tcPr>
          <w:p w14:paraId="1D85646C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F15F4F" w:rsidRPr="008A2321" w14:paraId="1D856473" w14:textId="77777777" w:rsidTr="00591DA9">
        <w:tc>
          <w:tcPr>
            <w:tcW w:w="1809" w:type="dxa"/>
          </w:tcPr>
          <w:p w14:paraId="1D85646E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701" w:type="dxa"/>
          </w:tcPr>
          <w:p w14:paraId="1D85646F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560" w:type="dxa"/>
          </w:tcPr>
          <w:p w14:paraId="1D856470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701" w:type="dxa"/>
          </w:tcPr>
          <w:p w14:paraId="1D856471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2693" w:type="dxa"/>
          </w:tcPr>
          <w:p w14:paraId="1D856472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F15F4F" w:rsidRPr="008A2321" w14:paraId="1D856479" w14:textId="77777777" w:rsidTr="00591DA9">
        <w:tc>
          <w:tcPr>
            <w:tcW w:w="1809" w:type="dxa"/>
          </w:tcPr>
          <w:p w14:paraId="1D856474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701" w:type="dxa"/>
          </w:tcPr>
          <w:p w14:paraId="1D856475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560" w:type="dxa"/>
          </w:tcPr>
          <w:p w14:paraId="1D856476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701" w:type="dxa"/>
          </w:tcPr>
          <w:p w14:paraId="1D856477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2693" w:type="dxa"/>
          </w:tcPr>
          <w:p w14:paraId="1D856478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F15F4F" w:rsidRPr="008A2321" w14:paraId="1D85647F" w14:textId="77777777" w:rsidTr="00591DA9">
        <w:tc>
          <w:tcPr>
            <w:tcW w:w="1809" w:type="dxa"/>
          </w:tcPr>
          <w:p w14:paraId="1D85647A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701" w:type="dxa"/>
          </w:tcPr>
          <w:p w14:paraId="1D85647B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560" w:type="dxa"/>
          </w:tcPr>
          <w:p w14:paraId="1D85647C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701" w:type="dxa"/>
          </w:tcPr>
          <w:p w14:paraId="1D85647D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2693" w:type="dxa"/>
          </w:tcPr>
          <w:p w14:paraId="1D85647E" w14:textId="77777777" w:rsidR="00F15F4F" w:rsidRPr="008A2321" w:rsidRDefault="00F15F4F" w:rsidP="003602DA">
            <w:pPr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</w:tbl>
    <w:p w14:paraId="1D856480" w14:textId="77777777" w:rsidR="00F15F4F" w:rsidRPr="008A2321" w:rsidRDefault="00F15F4F" w:rsidP="003602DA">
      <w:pPr>
        <w:jc w:val="both"/>
        <w:rPr>
          <w:rFonts w:ascii="Tahoma" w:hAnsi="Tahoma" w:cs="Tahoma"/>
          <w:sz w:val="20"/>
          <w:lang w:val="et-EE"/>
        </w:rPr>
      </w:pPr>
    </w:p>
    <w:p w14:paraId="586BD17B" w14:textId="7BF2C431" w:rsidR="00F15F4F" w:rsidRPr="008A2321" w:rsidRDefault="0A2CE0ED" w:rsidP="00BF1E7C">
      <w:pPr>
        <w:numPr>
          <w:ilvl w:val="0"/>
          <w:numId w:val="1"/>
        </w:numPr>
        <w:tabs>
          <w:tab w:val="left" w:pos="1080"/>
        </w:tabs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 xml:space="preserve">Töökogemus Microsoft Business </w:t>
      </w:r>
      <w:proofErr w:type="spellStart"/>
      <w:r w:rsidRPr="008A2321">
        <w:rPr>
          <w:rFonts w:ascii="Tahoma" w:hAnsi="Tahoma" w:cs="Tahoma"/>
          <w:sz w:val="20"/>
          <w:lang w:val="et-EE"/>
        </w:rPr>
        <w:t>Central</w:t>
      </w:r>
      <w:proofErr w:type="spellEnd"/>
      <w:r w:rsidRPr="008A2321">
        <w:rPr>
          <w:rFonts w:ascii="Tahoma" w:hAnsi="Tahoma" w:cs="Tahoma"/>
          <w:sz w:val="20"/>
          <w:lang w:val="et-EE"/>
        </w:rPr>
        <w:t xml:space="preserve"> arendamisel</w:t>
      </w:r>
      <w:r w:rsidR="00DF3E31">
        <w:rPr>
          <w:rFonts w:ascii="Tahoma" w:hAnsi="Tahoma" w:cs="Tahoma"/>
          <w:sz w:val="20"/>
          <w:lang w:val="et-EE"/>
        </w:rPr>
        <w:t xml:space="preserve"> </w:t>
      </w:r>
      <w:r w:rsidR="00DF3E31" w:rsidRPr="008A2321">
        <w:rPr>
          <w:rFonts w:ascii="Tahoma" w:hAnsi="Tahoma" w:cs="Tahoma"/>
          <w:sz w:val="20"/>
          <w:lang w:val="et-EE"/>
        </w:rPr>
        <w:t>konsultandi</w:t>
      </w:r>
      <w:r w:rsidR="00DF3E31">
        <w:rPr>
          <w:rFonts w:ascii="Tahoma" w:hAnsi="Tahoma" w:cs="Tahoma"/>
          <w:sz w:val="20"/>
          <w:lang w:val="et-EE"/>
        </w:rPr>
        <w:t>/</w:t>
      </w:r>
      <w:r w:rsidR="00DF3E31" w:rsidRPr="008A2321">
        <w:rPr>
          <w:rFonts w:ascii="Tahoma" w:hAnsi="Tahoma" w:cs="Tahoma"/>
          <w:sz w:val="20"/>
          <w:lang w:val="et-EE"/>
        </w:rPr>
        <w:t>arendaja</w:t>
      </w:r>
      <w:r w:rsidR="00DF3E31">
        <w:rPr>
          <w:rFonts w:ascii="Tahoma" w:hAnsi="Tahoma" w:cs="Tahoma"/>
          <w:sz w:val="20"/>
          <w:lang w:val="et-EE"/>
        </w:rPr>
        <w:t>/</w:t>
      </w:r>
      <w:r w:rsidR="00DF3E31" w:rsidRPr="008A2321">
        <w:rPr>
          <w:rFonts w:ascii="Tahoma" w:hAnsi="Tahoma" w:cs="Tahoma"/>
          <w:sz w:val="20"/>
          <w:lang w:val="et-EE"/>
        </w:rPr>
        <w:t>analüütik</w:t>
      </w:r>
      <w:r w:rsidR="00DF3E31">
        <w:rPr>
          <w:rFonts w:ascii="Tahoma" w:hAnsi="Tahoma" w:cs="Tahoma"/>
          <w:sz w:val="20"/>
          <w:lang w:val="et-EE"/>
        </w:rPr>
        <w:t>-</w:t>
      </w:r>
      <w:proofErr w:type="spellStart"/>
      <w:r w:rsidR="00DF3E31" w:rsidRPr="008A2321">
        <w:rPr>
          <w:rFonts w:ascii="Tahoma" w:hAnsi="Tahoma" w:cs="Tahoma"/>
          <w:sz w:val="20"/>
          <w:lang w:val="et-EE"/>
        </w:rPr>
        <w:t>testija</w:t>
      </w:r>
      <w:proofErr w:type="spellEnd"/>
      <w:r w:rsidR="00DF3E31" w:rsidRPr="008A2321">
        <w:rPr>
          <w:rFonts w:ascii="Tahoma" w:hAnsi="Tahoma" w:cs="Tahoma"/>
          <w:sz w:val="20"/>
          <w:lang w:val="et-EE"/>
        </w:rPr>
        <w:t xml:space="preserve"> rollis</w:t>
      </w:r>
      <w:r w:rsidR="00DF3E31">
        <w:rPr>
          <w:rFonts w:ascii="Tahoma" w:hAnsi="Tahoma" w:cs="Tahoma"/>
          <w:sz w:val="20"/>
          <w:lang w:val="et-EE"/>
        </w:rPr>
        <w:t>:</w:t>
      </w:r>
    </w:p>
    <w:tbl>
      <w:tblPr>
        <w:tblStyle w:val="Kontuurtabel"/>
        <w:tblW w:w="9464" w:type="dxa"/>
        <w:tblLook w:val="04A0" w:firstRow="1" w:lastRow="0" w:firstColumn="1" w:lastColumn="0" w:noHBand="0" w:noVBand="1"/>
      </w:tblPr>
      <w:tblGrid>
        <w:gridCol w:w="2518"/>
        <w:gridCol w:w="1850"/>
        <w:gridCol w:w="1619"/>
        <w:gridCol w:w="3477"/>
      </w:tblGrid>
      <w:tr w:rsidR="177B771F" w:rsidRPr="008A2321" w14:paraId="66059FFB" w14:textId="77777777" w:rsidTr="00591DA9">
        <w:trPr>
          <w:trHeight w:val="300"/>
        </w:trPr>
        <w:tc>
          <w:tcPr>
            <w:tcW w:w="2518" w:type="dxa"/>
          </w:tcPr>
          <w:p w14:paraId="23A75A32" w14:textId="03E77B69" w:rsidR="177B771F" w:rsidRPr="00591DA9" w:rsidRDefault="000C3518" w:rsidP="00591DA9">
            <w:pPr>
              <w:tabs>
                <w:tab w:val="left" w:pos="1080"/>
              </w:tabs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591DA9">
              <w:rPr>
                <w:rFonts w:ascii="Tahoma" w:hAnsi="Tahoma" w:cs="Tahoma"/>
                <w:sz w:val="20"/>
                <w:lang w:val="et-EE"/>
              </w:rPr>
              <w:t>Periood</w:t>
            </w:r>
          </w:p>
        </w:tc>
        <w:tc>
          <w:tcPr>
            <w:tcW w:w="1850" w:type="dxa"/>
          </w:tcPr>
          <w:p w14:paraId="366FBE61" w14:textId="77777777" w:rsidR="177B771F" w:rsidRPr="008A2321" w:rsidRDefault="177B771F" w:rsidP="00591DA9">
            <w:pPr>
              <w:tabs>
                <w:tab w:val="left" w:pos="1080"/>
              </w:tabs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Tööandja</w:t>
            </w:r>
          </w:p>
        </w:tc>
        <w:tc>
          <w:tcPr>
            <w:tcW w:w="1619" w:type="dxa"/>
          </w:tcPr>
          <w:p w14:paraId="71F8E7BE" w14:textId="77777777" w:rsidR="177B771F" w:rsidRPr="008A2321" w:rsidRDefault="177B771F" w:rsidP="00591DA9">
            <w:pPr>
              <w:tabs>
                <w:tab w:val="left" w:pos="1080"/>
              </w:tabs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Amet</w:t>
            </w:r>
          </w:p>
        </w:tc>
        <w:tc>
          <w:tcPr>
            <w:tcW w:w="3477" w:type="dxa"/>
          </w:tcPr>
          <w:p w14:paraId="4B90CD2D" w14:textId="77777777" w:rsidR="177B771F" w:rsidRPr="008A2321" w:rsidRDefault="177B771F" w:rsidP="00591DA9">
            <w:pPr>
              <w:tabs>
                <w:tab w:val="left" w:pos="1080"/>
              </w:tabs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Tööülesannete kirjeldus</w:t>
            </w:r>
          </w:p>
        </w:tc>
      </w:tr>
      <w:tr w:rsidR="177B771F" w:rsidRPr="008A2321" w14:paraId="007D599D" w14:textId="77777777" w:rsidTr="00591DA9">
        <w:trPr>
          <w:trHeight w:val="300"/>
        </w:trPr>
        <w:tc>
          <w:tcPr>
            <w:tcW w:w="2518" w:type="dxa"/>
          </w:tcPr>
          <w:p w14:paraId="0F6CDBE4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850" w:type="dxa"/>
          </w:tcPr>
          <w:p w14:paraId="25182188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3C1F041B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1BE12C72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177B771F" w:rsidRPr="008A2321" w14:paraId="3F1CFAB6" w14:textId="77777777" w:rsidTr="00591DA9">
        <w:trPr>
          <w:trHeight w:val="300"/>
        </w:trPr>
        <w:tc>
          <w:tcPr>
            <w:tcW w:w="2518" w:type="dxa"/>
          </w:tcPr>
          <w:p w14:paraId="13B97409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850" w:type="dxa"/>
          </w:tcPr>
          <w:p w14:paraId="0C62E2F9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1D0546C8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4552D3AE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177B771F" w:rsidRPr="008A2321" w14:paraId="53E9F5E5" w14:textId="77777777" w:rsidTr="00591DA9">
        <w:trPr>
          <w:trHeight w:val="300"/>
        </w:trPr>
        <w:tc>
          <w:tcPr>
            <w:tcW w:w="2518" w:type="dxa"/>
          </w:tcPr>
          <w:p w14:paraId="43B938B6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850" w:type="dxa"/>
          </w:tcPr>
          <w:p w14:paraId="43A6166C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5C618D72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6CA599C1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177B771F" w:rsidRPr="008A2321" w14:paraId="53A2618D" w14:textId="77777777" w:rsidTr="00591DA9">
        <w:trPr>
          <w:trHeight w:val="300"/>
        </w:trPr>
        <w:tc>
          <w:tcPr>
            <w:tcW w:w="2518" w:type="dxa"/>
          </w:tcPr>
          <w:p w14:paraId="5AAD900C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850" w:type="dxa"/>
          </w:tcPr>
          <w:p w14:paraId="16140608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0B9E0C72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4662A9F1" w14:textId="77777777" w:rsidR="177B771F" w:rsidRPr="008A2321" w:rsidRDefault="177B771F" w:rsidP="177B771F">
            <w:pPr>
              <w:tabs>
                <w:tab w:val="left" w:pos="1080"/>
              </w:tabs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</w:tbl>
    <w:p w14:paraId="7663C60A" w14:textId="77777777" w:rsidR="00F15F4F" w:rsidRPr="008A2321" w:rsidRDefault="00F15F4F" w:rsidP="177B771F">
      <w:pPr>
        <w:tabs>
          <w:tab w:val="left" w:pos="1080"/>
        </w:tabs>
        <w:jc w:val="both"/>
        <w:rPr>
          <w:rFonts w:ascii="Tahoma" w:hAnsi="Tahoma" w:cs="Tahoma"/>
          <w:sz w:val="20"/>
          <w:lang w:val="et-EE"/>
        </w:rPr>
      </w:pPr>
    </w:p>
    <w:p w14:paraId="1D856481" w14:textId="4D97F2AF" w:rsidR="00F15F4F" w:rsidRPr="008A2321" w:rsidRDefault="00F15F4F" w:rsidP="177B771F">
      <w:pPr>
        <w:jc w:val="both"/>
        <w:rPr>
          <w:rFonts w:ascii="Tahoma" w:hAnsi="Tahoma" w:cs="Tahoma"/>
          <w:sz w:val="20"/>
          <w:lang w:val="et-EE"/>
        </w:rPr>
      </w:pPr>
    </w:p>
    <w:p w14:paraId="1D856484" w14:textId="14C06E49" w:rsidR="00F15F4F" w:rsidRPr="00582140" w:rsidRDefault="00E334B6" w:rsidP="003602DA">
      <w:pPr>
        <w:jc w:val="both"/>
        <w:rPr>
          <w:rFonts w:ascii="Tahoma" w:hAnsi="Tahoma" w:cs="Tahoma"/>
          <w:i/>
          <w:iCs/>
          <w:sz w:val="20"/>
          <w:lang w:val="et-EE"/>
        </w:rPr>
      </w:pPr>
      <w:r w:rsidRPr="00582140">
        <w:rPr>
          <w:rFonts w:ascii="Tahoma" w:hAnsi="Tahoma" w:cs="Tahoma"/>
          <w:i/>
          <w:iCs/>
          <w:sz w:val="20"/>
          <w:lang w:val="et-EE"/>
        </w:rPr>
        <w:t>/</w:t>
      </w:r>
      <w:r w:rsidR="00591DA9" w:rsidRPr="00582140">
        <w:rPr>
          <w:rFonts w:ascii="Tahoma" w:hAnsi="Tahoma" w:cs="Tahoma"/>
          <w:i/>
          <w:iCs/>
          <w:sz w:val="20"/>
          <w:lang w:val="et-EE"/>
        </w:rPr>
        <w:t>allkirjastatud digitaalselt/</w:t>
      </w:r>
    </w:p>
    <w:sectPr w:rsidR="00F15F4F" w:rsidRPr="00582140" w:rsidSect="006F4AD7">
      <w:head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C2BD2" w14:textId="77777777" w:rsidR="006F4AD7" w:rsidRDefault="006F4AD7" w:rsidP="00AD10E8">
      <w:r>
        <w:separator/>
      </w:r>
    </w:p>
  </w:endnote>
  <w:endnote w:type="continuationSeparator" w:id="0">
    <w:p w14:paraId="67CA168D" w14:textId="77777777" w:rsidR="006F4AD7" w:rsidRDefault="006F4AD7" w:rsidP="00AD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E6ECE" w14:textId="77777777" w:rsidR="006F4AD7" w:rsidRDefault="006F4AD7" w:rsidP="00AD10E8">
      <w:r>
        <w:separator/>
      </w:r>
    </w:p>
  </w:footnote>
  <w:footnote w:type="continuationSeparator" w:id="0">
    <w:p w14:paraId="7F2AF6A4" w14:textId="77777777" w:rsidR="006F4AD7" w:rsidRDefault="006F4AD7" w:rsidP="00AD1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9A8EE" w14:textId="77777777" w:rsidR="008A2321" w:rsidRPr="00335DF7" w:rsidRDefault="008A2321" w:rsidP="008A2321">
    <w:pPr>
      <w:pStyle w:val="Pis"/>
      <w:tabs>
        <w:tab w:val="clear" w:pos="4536"/>
        <w:tab w:val="left" w:pos="0"/>
      </w:tabs>
      <w:jc w:val="right"/>
      <w:rPr>
        <w:rFonts w:ascii="Tahoma" w:hAnsi="Tahoma" w:cs="Tahoma"/>
        <w:i/>
        <w:iCs/>
        <w:sz w:val="18"/>
        <w:szCs w:val="18"/>
      </w:rPr>
    </w:pPr>
    <w:r w:rsidRPr="00335DF7">
      <w:rPr>
        <w:rFonts w:ascii="Tahoma" w:hAnsi="Tahoma" w:cs="Tahoma"/>
        <w:noProof/>
        <w:sz w:val="18"/>
        <w:szCs w:val="18"/>
      </w:rPr>
      <w:ptab w:relativeTo="margin" w:alignment="left" w:leader="none"/>
    </w:r>
    <w:proofErr w:type="spellStart"/>
    <w:r w:rsidRPr="00335DF7">
      <w:rPr>
        <w:rFonts w:ascii="Tahoma" w:hAnsi="Tahoma" w:cs="Tahoma"/>
        <w:i/>
        <w:iCs/>
        <w:sz w:val="18"/>
        <w:szCs w:val="18"/>
      </w:rPr>
      <w:t>Avatud</w:t>
    </w:r>
    <w:proofErr w:type="spellEnd"/>
    <w:r w:rsidRPr="00335DF7">
      <w:rPr>
        <w:rFonts w:ascii="Tahoma" w:hAnsi="Tahoma" w:cs="Tahoma"/>
        <w:i/>
        <w:iCs/>
        <w:sz w:val="18"/>
        <w:szCs w:val="18"/>
      </w:rPr>
      <w:t xml:space="preserve"> </w:t>
    </w:r>
    <w:proofErr w:type="spellStart"/>
    <w:r w:rsidRPr="00335DF7">
      <w:rPr>
        <w:rFonts w:ascii="Tahoma" w:hAnsi="Tahoma" w:cs="Tahoma"/>
        <w:i/>
        <w:iCs/>
        <w:sz w:val="18"/>
        <w:szCs w:val="18"/>
      </w:rPr>
      <w:t>hankemenetlus</w:t>
    </w:r>
    <w:proofErr w:type="spellEnd"/>
    <w:r w:rsidRPr="00335DF7">
      <w:rPr>
        <w:rFonts w:ascii="Tahoma" w:hAnsi="Tahoma" w:cs="Tahoma"/>
        <w:i/>
        <w:iCs/>
        <w:sz w:val="18"/>
        <w:szCs w:val="18"/>
      </w:rPr>
      <w:t xml:space="preserve"> „</w:t>
    </w:r>
    <w:proofErr w:type="spellStart"/>
    <w:r w:rsidRPr="00335DF7">
      <w:rPr>
        <w:rFonts w:ascii="Tahoma" w:hAnsi="Tahoma" w:cs="Tahoma"/>
        <w:i/>
        <w:iCs/>
        <w:sz w:val="18"/>
        <w:szCs w:val="18"/>
      </w:rPr>
      <w:t>Finantstarkvara</w:t>
    </w:r>
    <w:proofErr w:type="spellEnd"/>
    <w:r w:rsidRPr="00335DF7">
      <w:rPr>
        <w:rFonts w:ascii="Tahoma" w:hAnsi="Tahoma" w:cs="Tahoma"/>
        <w:i/>
        <w:iCs/>
        <w:sz w:val="18"/>
        <w:szCs w:val="18"/>
      </w:rPr>
      <w:t xml:space="preserve"> „MS </w:t>
    </w:r>
    <w:proofErr w:type="gramStart"/>
    <w:r w:rsidRPr="00335DF7">
      <w:rPr>
        <w:rFonts w:ascii="Tahoma" w:hAnsi="Tahoma" w:cs="Tahoma"/>
        <w:i/>
        <w:iCs/>
        <w:sz w:val="18"/>
        <w:szCs w:val="18"/>
      </w:rPr>
      <w:t xml:space="preserve">Axapta“ </w:t>
    </w:r>
    <w:proofErr w:type="spellStart"/>
    <w:r w:rsidRPr="00335DF7">
      <w:rPr>
        <w:rFonts w:ascii="Tahoma" w:hAnsi="Tahoma" w:cs="Tahoma"/>
        <w:i/>
        <w:iCs/>
        <w:sz w:val="18"/>
        <w:szCs w:val="18"/>
      </w:rPr>
      <w:t>arendus</w:t>
    </w:r>
    <w:proofErr w:type="spellEnd"/>
    <w:proofErr w:type="gramEnd"/>
    <w:r w:rsidRPr="00335DF7">
      <w:rPr>
        <w:rFonts w:ascii="Tahoma" w:hAnsi="Tahoma" w:cs="Tahoma"/>
        <w:i/>
        <w:iCs/>
        <w:sz w:val="18"/>
        <w:szCs w:val="18"/>
      </w:rPr>
      <w:t xml:space="preserve">- </w:t>
    </w:r>
    <w:proofErr w:type="spellStart"/>
    <w:r w:rsidRPr="00335DF7">
      <w:rPr>
        <w:rFonts w:ascii="Tahoma" w:hAnsi="Tahoma" w:cs="Tahoma"/>
        <w:i/>
        <w:iCs/>
        <w:sz w:val="18"/>
        <w:szCs w:val="18"/>
      </w:rPr>
      <w:t>ja</w:t>
    </w:r>
    <w:proofErr w:type="spellEnd"/>
    <w:r w:rsidRPr="00335DF7">
      <w:rPr>
        <w:rFonts w:ascii="Tahoma" w:hAnsi="Tahoma" w:cs="Tahoma"/>
        <w:i/>
        <w:iCs/>
        <w:sz w:val="18"/>
        <w:szCs w:val="18"/>
      </w:rPr>
      <w:t xml:space="preserve"> </w:t>
    </w:r>
    <w:proofErr w:type="spellStart"/>
    <w:r w:rsidRPr="00335DF7">
      <w:rPr>
        <w:rFonts w:ascii="Tahoma" w:hAnsi="Tahoma" w:cs="Tahoma"/>
        <w:i/>
        <w:iCs/>
        <w:sz w:val="18"/>
        <w:szCs w:val="18"/>
      </w:rPr>
      <w:t>hooldusteenus</w:t>
    </w:r>
    <w:proofErr w:type="spellEnd"/>
    <w:r w:rsidRPr="00335DF7">
      <w:rPr>
        <w:rFonts w:ascii="Tahoma" w:hAnsi="Tahoma" w:cs="Tahoma"/>
        <w:i/>
        <w:iCs/>
        <w:sz w:val="18"/>
        <w:szCs w:val="18"/>
      </w:rPr>
      <w:t>“</w:t>
    </w:r>
  </w:p>
  <w:p w14:paraId="68927B37" w14:textId="77777777" w:rsidR="008A2321" w:rsidRPr="00335DF7" w:rsidRDefault="008A2321" w:rsidP="008A2321">
    <w:pPr>
      <w:pStyle w:val="Pis"/>
      <w:jc w:val="right"/>
      <w:rPr>
        <w:rFonts w:ascii="Tahoma" w:hAnsi="Tahoma" w:cs="Tahoma"/>
        <w:i/>
        <w:iCs/>
        <w:sz w:val="18"/>
        <w:szCs w:val="18"/>
      </w:rPr>
    </w:pPr>
    <w:proofErr w:type="spellStart"/>
    <w:r w:rsidRPr="00335DF7">
      <w:rPr>
        <w:rFonts w:ascii="Tahoma" w:hAnsi="Tahoma" w:cs="Tahoma"/>
        <w:i/>
        <w:iCs/>
        <w:sz w:val="18"/>
        <w:szCs w:val="18"/>
      </w:rPr>
      <w:t>Viitenumber</w:t>
    </w:r>
    <w:proofErr w:type="spellEnd"/>
    <w:r w:rsidRPr="00335DF7">
      <w:rPr>
        <w:rFonts w:ascii="Tahoma" w:hAnsi="Tahoma" w:cs="Tahoma"/>
        <w:i/>
        <w:iCs/>
        <w:sz w:val="18"/>
        <w:szCs w:val="18"/>
      </w:rPr>
      <w:t>: 275913</w:t>
    </w:r>
  </w:p>
  <w:p w14:paraId="32D24135" w14:textId="1628C057" w:rsidR="008A2321" w:rsidRDefault="008A2321" w:rsidP="008A2321">
    <w:pPr>
      <w:pStyle w:val="Pis"/>
      <w:jc w:val="right"/>
    </w:pPr>
    <w:r>
      <w:rPr>
        <w:rFonts w:ascii="Tahoma" w:hAnsi="Tahoma" w:cs="Tahoma"/>
        <w:i/>
        <w:iCs/>
        <w:sz w:val="18"/>
        <w:szCs w:val="18"/>
      </w:rPr>
      <w:t xml:space="preserve">Lisa 2 – CV </w:t>
    </w:r>
    <w:proofErr w:type="spellStart"/>
    <w:r>
      <w:rPr>
        <w:rFonts w:ascii="Tahoma" w:hAnsi="Tahoma" w:cs="Tahoma"/>
        <w:i/>
        <w:iCs/>
        <w:sz w:val="18"/>
        <w:szCs w:val="18"/>
      </w:rPr>
      <w:t>vorm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E6A03"/>
    <w:multiLevelType w:val="hybridMultilevel"/>
    <w:tmpl w:val="6CA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456EF0"/>
    <w:multiLevelType w:val="hybridMultilevel"/>
    <w:tmpl w:val="6CA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D364559"/>
    <w:multiLevelType w:val="hybridMultilevel"/>
    <w:tmpl w:val="6CA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1375685">
    <w:abstractNumId w:val="2"/>
  </w:num>
  <w:num w:numId="2" w16cid:durableId="1065756486">
    <w:abstractNumId w:val="0"/>
  </w:num>
  <w:num w:numId="3" w16cid:durableId="135518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0E8"/>
    <w:rsid w:val="00090CA9"/>
    <w:rsid w:val="000C3518"/>
    <w:rsid w:val="00126C64"/>
    <w:rsid w:val="00157AA6"/>
    <w:rsid w:val="00203CB5"/>
    <w:rsid w:val="002D7264"/>
    <w:rsid w:val="003430D1"/>
    <w:rsid w:val="003602DA"/>
    <w:rsid w:val="00470A23"/>
    <w:rsid w:val="00582140"/>
    <w:rsid w:val="00591DA9"/>
    <w:rsid w:val="005A3BBB"/>
    <w:rsid w:val="005D2E00"/>
    <w:rsid w:val="0066637F"/>
    <w:rsid w:val="006F4AD7"/>
    <w:rsid w:val="008A2321"/>
    <w:rsid w:val="00AD10E8"/>
    <w:rsid w:val="00AD67B6"/>
    <w:rsid w:val="00BF1E7C"/>
    <w:rsid w:val="00DF3E31"/>
    <w:rsid w:val="00E334B6"/>
    <w:rsid w:val="00F14EFE"/>
    <w:rsid w:val="00F15F4F"/>
    <w:rsid w:val="00FB1CF3"/>
    <w:rsid w:val="0A2CE0ED"/>
    <w:rsid w:val="1488CD4C"/>
    <w:rsid w:val="177B771F"/>
    <w:rsid w:val="280748CA"/>
    <w:rsid w:val="2F090BFD"/>
    <w:rsid w:val="365D6553"/>
    <w:rsid w:val="37F935B4"/>
    <w:rsid w:val="428A59D0"/>
    <w:rsid w:val="4440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56411"/>
  <w15:docId w15:val="{32E058B7-40CC-40A4-9439-9B72E783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02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D10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D10E8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D10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D10E8"/>
    <w:rPr>
      <w:rFonts w:ascii="Times New Roman" w:hAnsi="Times New Roman"/>
      <w:sz w:val="24"/>
    </w:rPr>
  </w:style>
  <w:style w:type="paragraph" w:styleId="Kehatekst">
    <w:name w:val="Body Text"/>
    <w:basedOn w:val="Normaallaad"/>
    <w:link w:val="KehatekstMrk"/>
    <w:autoRedefine/>
    <w:uiPriority w:val="99"/>
    <w:rsid w:val="00AD67B6"/>
    <w:pPr>
      <w:autoSpaceDE w:val="0"/>
      <w:autoSpaceDN w:val="0"/>
      <w:jc w:val="center"/>
    </w:pPr>
    <w:rPr>
      <w:b/>
      <w:bCs/>
      <w:szCs w:val="24"/>
      <w:lang w:val="et-EE"/>
    </w:rPr>
  </w:style>
  <w:style w:type="character" w:customStyle="1" w:styleId="KehatekstMrk">
    <w:name w:val="Kehatekst Märk"/>
    <w:basedOn w:val="Liguvaikefont"/>
    <w:link w:val="Kehatekst"/>
    <w:uiPriority w:val="99"/>
    <w:rsid w:val="00AD67B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oendilik">
    <w:name w:val="List Paragraph"/>
    <w:basedOn w:val="Normaallaad"/>
    <w:uiPriority w:val="99"/>
    <w:qFormat/>
    <w:rsid w:val="003602DA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2D726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D7264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D726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D726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D726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D726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D7264"/>
    <w:rPr>
      <w:rFonts w:ascii="Tahoma" w:eastAsia="Times New Roman" w:hAnsi="Tahoma" w:cs="Tahoma"/>
      <w:sz w:val="16"/>
      <w:szCs w:val="16"/>
      <w:lang w:val="en-GB"/>
    </w:rPr>
  </w:style>
  <w:style w:type="table" w:styleId="Kontuurtabel">
    <w:name w:val="Table Grid"/>
    <w:basedOn w:val="Normaaltabel"/>
    <w:uiPriority w:val="59"/>
    <w:rsid w:val="00F15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5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59A77-A1F3-4795-A3B0-9E7BD41C8B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10564A-F6CC-4B31-92E6-C1677F754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808357-C9C1-4E2E-9F19-19C529AB8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151584-8B1F-446E-9F38-1C895088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843</Characters>
  <Application>Microsoft Office Word</Application>
  <DocSecurity>0</DocSecurity>
  <Lines>7</Lines>
  <Paragraphs>1</Paragraphs>
  <ScaleCrop>false</ScaleCrop>
  <Company>rmk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Krista Pärn</cp:lastModifiedBy>
  <cp:revision>22</cp:revision>
  <dcterms:created xsi:type="dcterms:W3CDTF">2014-08-04T13:55:00Z</dcterms:created>
  <dcterms:modified xsi:type="dcterms:W3CDTF">2024-03-29T17:31:00Z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